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793" w:rsidRDefault="002827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paragraph">
                  <wp:posOffset>21590</wp:posOffset>
                </wp:positionV>
                <wp:extent cx="1533525" cy="828675"/>
                <wp:effectExtent l="0" t="0" r="9525" b="952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82766" w:rsidRDefault="0028276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82231" cy="845185"/>
                                  <wp:effectExtent l="0" t="0" r="0" b="0"/>
                                  <wp:docPr id="2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logo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6764" cy="8484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-9.45pt;margin-top:1.7pt;width:120.75pt;height:6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" fillcolor="white [3201]" stroked="f" strokeweight=".5pt">
                <v:textbox>
                  <w:txbxContent>
                    <w:p w:rsidR="00282766" w:rsidRDefault="00282766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182231" cy="845185"/>
                            <wp:effectExtent l="0" t="0" r="0" b="0"/>
                            <wp:docPr id="2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logo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86764" cy="8484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462793" w:rsidRDefault="0070272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386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F3864"/>
          <w:sz w:val="24"/>
          <w:szCs w:val="24"/>
        </w:rPr>
        <w:t>XXIV SONAPLES CONGRESS 2027</w:t>
      </w:r>
    </w:p>
    <w:p w:rsidR="00462793" w:rsidRDefault="007027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January 20, 21, and 22, 2027</w:t>
      </w:r>
    </w:p>
    <w:p w:rsidR="00462793" w:rsidRDefault="00702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Iquique – Chile </w:t>
      </w:r>
    </w:p>
    <w:p w:rsidR="00462793" w:rsidRDefault="00462793">
      <w:pPr>
        <w:spacing w:after="0" w:line="240" w:lineRule="auto"/>
        <w:ind w:left="-360" w:hanging="180"/>
        <w:rPr>
          <w:rFonts w:ascii="Cambria" w:eastAsia="Cambria" w:hAnsi="Cambria" w:cs="Cambria"/>
          <w:b/>
          <w:bCs/>
          <w:sz w:val="20"/>
          <w:szCs w:val="20"/>
        </w:rPr>
      </w:pPr>
    </w:p>
    <w:p w:rsidR="00462793" w:rsidRDefault="00462793">
      <w:pPr>
        <w:spacing w:after="0" w:line="240" w:lineRule="auto"/>
        <w:ind w:left="-360" w:hanging="180"/>
        <w:jc w:val="center"/>
        <w:rPr>
          <w:rFonts w:ascii="Cambria" w:eastAsia="Cambria" w:hAnsi="Cambria" w:cs="Cambria"/>
          <w:b/>
          <w:bCs/>
          <w:sz w:val="20"/>
          <w:szCs w:val="20"/>
        </w:rPr>
      </w:pPr>
    </w:p>
    <w:p w:rsidR="00462793" w:rsidRDefault="00702728">
      <w:pPr>
        <w:spacing w:after="0" w:line="240" w:lineRule="auto"/>
        <w:ind w:left="-360" w:hanging="180"/>
        <w:jc w:val="center"/>
        <w:rPr>
          <w:rFonts w:ascii="Cambria" w:eastAsia="Cambria" w:hAnsi="Cambria" w:cs="Cambria"/>
          <w:b/>
          <w:bCs/>
          <w:sz w:val="36"/>
          <w:szCs w:val="36"/>
        </w:rPr>
      </w:pPr>
      <w:r>
        <w:rPr>
          <w:rFonts w:ascii="Cambria" w:eastAsia="Cambria" w:hAnsi="Cambria" w:cs="Cambria"/>
          <w:b/>
          <w:bCs/>
          <w:sz w:val="36"/>
          <w:szCs w:val="36"/>
        </w:rPr>
        <w:t xml:space="preserve">CLASSROOMS WITHOUT BORDERS: </w:t>
      </w:r>
    </w:p>
    <w:p w:rsidR="00462793" w:rsidRDefault="00702728">
      <w:pPr>
        <w:spacing w:after="0" w:line="240" w:lineRule="auto"/>
        <w:ind w:left="-360" w:hanging="180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 xml:space="preserve">INNOVATION, DIVERSITY, AND LINGUISTIC JUSTICE IN LANGUAGE TEACHING </w:t>
      </w:r>
    </w:p>
    <w:p w:rsidR="00462793" w:rsidRDefault="00462793">
      <w:pPr>
        <w:spacing w:after="0" w:line="240" w:lineRule="auto"/>
        <w:ind w:left="-360" w:hanging="180"/>
        <w:jc w:val="center"/>
        <w:rPr>
          <w:rFonts w:ascii="Cambria" w:eastAsia="Cambria" w:hAnsi="Cambria" w:cs="Cambria"/>
          <w:b/>
          <w:bCs/>
          <w:sz w:val="20"/>
          <w:szCs w:val="20"/>
        </w:rPr>
      </w:pPr>
    </w:p>
    <w:p w:rsidR="00462793" w:rsidRDefault="00702728">
      <w:pPr>
        <w:spacing w:after="0" w:line="240" w:lineRule="auto"/>
        <w:ind w:left="-360" w:hanging="180"/>
        <w:jc w:val="center"/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b/>
          <w:bCs/>
          <w:sz w:val="20"/>
          <w:szCs w:val="20"/>
        </w:rPr>
        <w:t>Speaker Proposal</w:t>
      </w:r>
    </w:p>
    <w:p w:rsidR="00462793" w:rsidRDefault="00462793">
      <w:pPr>
        <w:spacing w:after="0" w:line="240" w:lineRule="auto"/>
        <w:ind w:left="-360" w:hanging="180"/>
        <w:jc w:val="center"/>
        <w:rPr>
          <w:rFonts w:ascii="Cambria" w:eastAsia="Cambria" w:hAnsi="Cambria" w:cs="Cambria"/>
          <w:b/>
          <w:bCs/>
          <w:sz w:val="20"/>
          <w:szCs w:val="20"/>
        </w:rPr>
      </w:pPr>
    </w:p>
    <w:p w:rsidR="00462793" w:rsidRDefault="00702728">
      <w:pPr>
        <w:spacing w:after="0" w:line="240" w:lineRule="auto"/>
        <w:ind w:left="-360" w:hanging="180"/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b/>
          <w:bCs/>
          <w:sz w:val="20"/>
          <w:szCs w:val="20"/>
        </w:rPr>
        <w:t>Indicate subtheme (Mark with an X)</w:t>
      </w:r>
    </w:p>
    <w:p w:rsidR="00462793" w:rsidRDefault="00462793">
      <w:pPr>
        <w:rPr>
          <w:rFonts w:ascii="Cambria" w:eastAsia="Cambria" w:hAnsi="Cambria" w:cs="Cambria"/>
          <w:b/>
          <w:bCs/>
          <w:sz w:val="20"/>
          <w:szCs w:val="20"/>
        </w:rPr>
      </w:pPr>
    </w:p>
    <w:tbl>
      <w:tblPr>
        <w:tblStyle w:val="a"/>
        <w:tblW w:w="963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46"/>
        <w:gridCol w:w="791"/>
      </w:tblGrid>
      <w:tr w:rsidR="00462793">
        <w:trPr>
          <w:trHeight w:val="315"/>
        </w:trPr>
        <w:tc>
          <w:tcPr>
            <w:tcW w:w="8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DD0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LINE 1: Diversity, Linguistic Justice and Educational Policies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4DD0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2793">
        <w:trPr>
          <w:trHeight w:val="315"/>
        </w:trPr>
        <w:tc>
          <w:tcPr>
            <w:tcW w:w="88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Linguistic justice,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translanguaging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decolonization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2793">
        <w:trPr>
          <w:trHeight w:val="315"/>
        </w:trPr>
        <w:tc>
          <w:tcPr>
            <w:tcW w:w="88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Revitalization and preservation of ancestral languages ​​and training of traditional educators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2793">
        <w:trPr>
          <w:trHeight w:val="315"/>
        </w:trPr>
        <w:tc>
          <w:tcPr>
            <w:tcW w:w="88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Vernacular languages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2793">
        <w:trPr>
          <w:trHeight w:val="315"/>
        </w:trPr>
        <w:tc>
          <w:tcPr>
            <w:tcW w:w="88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Indigenous languages, diversity, migration, inclusion and gender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2793">
        <w:trPr>
          <w:trHeight w:val="315"/>
        </w:trPr>
        <w:tc>
          <w:tcPr>
            <w:tcW w:w="88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Language policies and internationalization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2793">
        <w:trPr>
          <w:trHeight w:val="315"/>
        </w:trPr>
        <w:tc>
          <w:tcPr>
            <w:tcW w:w="88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Linguistic landscape, public space and disputes over the visibility of languages ​​/ Language, affectivity and reparation in contexts of linguistic loss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462793" w:rsidRDefault="00462793">
      <w:pPr>
        <w:rPr>
          <w:rFonts w:ascii="Cambria" w:eastAsia="Cambria" w:hAnsi="Cambria" w:cs="Cambria"/>
          <w:b/>
          <w:bCs/>
          <w:sz w:val="20"/>
          <w:szCs w:val="20"/>
        </w:rPr>
      </w:pPr>
    </w:p>
    <w:tbl>
      <w:tblPr>
        <w:tblStyle w:val="a0"/>
        <w:tblW w:w="963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46"/>
        <w:gridCol w:w="791"/>
      </w:tblGrid>
      <w:tr w:rsidR="00462793">
        <w:trPr>
          <w:trHeight w:val="315"/>
        </w:trPr>
        <w:tc>
          <w:tcPr>
            <w:tcW w:w="8846" w:type="dxa"/>
            <w:tcBorders>
              <w:top w:val="single" w:sz="6" w:space="0" w:color="000000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4DD0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LINE 2: Pedagogical Innovation, Technology and Teaching-Learning Processes.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4DD0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2793">
        <w:trPr>
          <w:trHeight w:val="315"/>
        </w:trPr>
        <w:tc>
          <w:tcPr>
            <w:tcW w:w="8846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Generative AI and language learning: ethics, teaching-learning processes and evaluation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2793">
        <w:trPr>
          <w:trHeight w:val="315"/>
        </w:trPr>
        <w:tc>
          <w:tcPr>
            <w:tcW w:w="8846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Neuroeducation, metacognition, and empirical evidence in the classroom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2793">
        <w:trPr>
          <w:trHeight w:val="315"/>
        </w:trPr>
        <w:tc>
          <w:tcPr>
            <w:tcW w:w="8846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Special educational needs and language learning/teaching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2793">
        <w:trPr>
          <w:trHeight w:val="315"/>
        </w:trPr>
        <w:tc>
          <w:tcPr>
            <w:tcW w:w="8846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Critical literacies, multimodality and new media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2793">
        <w:trPr>
          <w:trHeight w:val="315"/>
        </w:trPr>
        <w:tc>
          <w:tcPr>
            <w:tcW w:w="88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Rethinking English teaching methods: strategies for meaningful teaching in the 21st century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462793" w:rsidRDefault="00462793">
      <w:pPr>
        <w:rPr>
          <w:rFonts w:ascii="Cambria" w:eastAsia="Cambria" w:hAnsi="Cambria" w:cs="Cambria"/>
          <w:b/>
          <w:bCs/>
          <w:sz w:val="20"/>
          <w:szCs w:val="20"/>
        </w:rPr>
      </w:pPr>
    </w:p>
    <w:tbl>
      <w:tblPr>
        <w:tblStyle w:val="a1"/>
        <w:tblW w:w="963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46"/>
        <w:gridCol w:w="791"/>
      </w:tblGrid>
      <w:tr w:rsidR="00462793">
        <w:trPr>
          <w:trHeight w:val="315"/>
        </w:trPr>
        <w:tc>
          <w:tcPr>
            <w:tcW w:w="8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shd w:val="clear" w:color="auto" w:fill="4DD0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LINE 3: Teaching, Affectivity and Identity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4DD0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2793">
        <w:trPr>
          <w:trHeight w:val="315"/>
        </w:trPr>
        <w:tc>
          <w:tcPr>
            <w:tcW w:w="88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Identity, emotion and motivation: the affective turn, socio-emotional education, linguistic anxiety and agency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2793">
        <w:trPr>
          <w:trHeight w:val="315"/>
        </w:trPr>
        <w:tc>
          <w:tcPr>
            <w:tcW w:w="88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702728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Teacher development: reflective practice, teacher professionalism and ecological approach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62793" w:rsidRDefault="00462793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462793" w:rsidRDefault="00462793">
      <w:pPr>
        <w:rPr>
          <w:rFonts w:ascii="Cambria" w:eastAsia="Cambria" w:hAnsi="Cambria" w:cs="Cambria"/>
          <w:b/>
          <w:bCs/>
          <w:sz w:val="20"/>
          <w:szCs w:val="20"/>
        </w:rPr>
      </w:pPr>
    </w:p>
    <w:p w:rsidR="00462793" w:rsidRDefault="00702728">
      <w:pPr>
        <w:spacing w:after="0" w:line="240" w:lineRule="auto"/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Speaker proposal</w:t>
      </w:r>
    </w:p>
    <w:p w:rsidR="00462793" w:rsidRDefault="00462793">
      <w:pPr>
        <w:spacing w:after="0" w:line="240" w:lineRule="auto"/>
        <w:rPr>
          <w:rFonts w:ascii="Cambria" w:eastAsia="Cambria" w:hAnsi="Cambria" w:cs="Cambria"/>
          <w:b/>
          <w:bCs/>
          <w:sz w:val="20"/>
          <w:szCs w:val="20"/>
        </w:rPr>
      </w:pPr>
    </w:p>
    <w:p w:rsidR="00462793" w:rsidRDefault="00702728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If you intend to present more than one proposal, please fill in different forms.</w:t>
      </w:r>
    </w:p>
    <w:p w:rsidR="00462793" w:rsidRDefault="00462793">
      <w:pPr>
        <w:spacing w:after="0" w:line="240" w:lineRule="auto"/>
        <w:ind w:left="-360"/>
        <w:rPr>
          <w:rFonts w:ascii="Cambria" w:eastAsia="Cambria" w:hAnsi="Cambria" w:cs="Cambria"/>
          <w:b/>
          <w:bCs/>
          <w:sz w:val="24"/>
          <w:szCs w:val="24"/>
        </w:rPr>
      </w:pPr>
    </w:p>
    <w:tbl>
      <w:tblPr>
        <w:tblStyle w:val="a2"/>
        <w:tblW w:w="9628" w:type="dxa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9628"/>
      </w:tblGrid>
      <w:tr w:rsidR="00462793" w:rsidTr="00462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4DD0E1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Title of presentation: </w:t>
            </w:r>
          </w:p>
        </w:tc>
      </w:tr>
      <w:tr w:rsidR="00462793" w:rsidTr="00462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Check the box to select the type of session:   </w:t>
            </w:r>
          </w:p>
        </w:tc>
      </w:tr>
      <w:tr w:rsidR="00462793" w:rsidTr="00462793">
        <w:trPr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462793" w:rsidRDefault="00702728">
            <w:pPr>
              <w:numPr>
                <w:ilvl w:val="0"/>
                <w:numId w:val="1"/>
              </w:numPr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 xml:space="preserve">Presentation                  </w:t>
            </w:r>
          </w:p>
          <w:p w:rsidR="00462793" w:rsidRDefault="00702728">
            <w:pPr>
              <w:numPr>
                <w:ilvl w:val="0"/>
                <w:numId w:val="1"/>
              </w:numPr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 xml:space="preserve">Workshop                                </w:t>
            </w:r>
          </w:p>
          <w:p w:rsidR="00462793" w:rsidRDefault="00702728">
            <w:pPr>
              <w:numPr>
                <w:ilvl w:val="0"/>
                <w:numId w:val="1"/>
              </w:numPr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 xml:space="preserve">Poster                                    </w:t>
            </w:r>
          </w:p>
          <w:p w:rsidR="00462793" w:rsidRDefault="00702728">
            <w:pPr>
              <w:numPr>
                <w:ilvl w:val="0"/>
                <w:numId w:val="1"/>
              </w:numPr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 xml:space="preserve">Round Table     </w:t>
            </w:r>
          </w:p>
        </w:tc>
      </w:tr>
    </w:tbl>
    <w:p w:rsidR="00462793" w:rsidRDefault="00462793">
      <w:pPr>
        <w:spacing w:after="0" w:line="240" w:lineRule="auto"/>
        <w:ind w:left="-360"/>
        <w:rPr>
          <w:rFonts w:ascii="Cambria" w:eastAsia="Cambria" w:hAnsi="Cambria" w:cs="Cambria"/>
          <w:b/>
          <w:bCs/>
          <w:sz w:val="20"/>
          <w:szCs w:val="20"/>
        </w:rPr>
      </w:pPr>
    </w:p>
    <w:p w:rsidR="00462793" w:rsidRDefault="00462793">
      <w:pPr>
        <w:spacing w:after="0" w:line="240" w:lineRule="auto"/>
        <w:ind w:left="-360" w:hanging="180"/>
        <w:rPr>
          <w:rFonts w:ascii="Cambria" w:eastAsia="Cambria" w:hAnsi="Cambria" w:cs="Cambria"/>
          <w:b/>
          <w:bCs/>
          <w:sz w:val="20"/>
          <w:szCs w:val="20"/>
        </w:rPr>
      </w:pPr>
    </w:p>
    <w:tbl>
      <w:tblPr>
        <w:tblStyle w:val="a3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8"/>
      </w:tblGrid>
      <w:tr w:rsidR="00462793" w:rsidTr="00462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4DD0E1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Presenters</w:t>
            </w:r>
          </w:p>
        </w:tc>
      </w:tr>
      <w:tr w:rsidR="00462793" w:rsidTr="00462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D0E0E3"/>
          </w:tcPr>
          <w:p w:rsidR="00462793" w:rsidRDefault="00702728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 w:val="0"/>
                <w:bCs w:val="0"/>
              </w:rPr>
              <w:t>Write the name(s) of the presenter(s)</w:t>
            </w:r>
          </w:p>
        </w:tc>
      </w:tr>
      <w:tr w:rsidR="00462793" w:rsidTr="00462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462793" w:rsidRDefault="00462793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462793" w:rsidTr="00462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0"/>
                <w:szCs w:val="20"/>
              </w:rPr>
              <w:t xml:space="preserve">Name of presenter   1:                </w:t>
            </w:r>
          </w:p>
        </w:tc>
      </w:tr>
      <w:tr w:rsidR="00462793" w:rsidTr="00462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0"/>
                <w:szCs w:val="20"/>
              </w:rPr>
              <w:t>Email address:</w:t>
            </w:r>
          </w:p>
        </w:tc>
      </w:tr>
      <w:tr w:rsidR="00462793" w:rsidTr="00462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0"/>
                <w:szCs w:val="20"/>
              </w:rPr>
              <w:t>Phone number:</w:t>
            </w:r>
          </w:p>
        </w:tc>
      </w:tr>
      <w:tr w:rsidR="00462793" w:rsidTr="00462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0"/>
                <w:szCs w:val="20"/>
              </w:rPr>
              <w:t>Country:</w:t>
            </w:r>
          </w:p>
        </w:tc>
      </w:tr>
      <w:tr w:rsidR="00462793" w:rsidTr="00462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:rsidR="00462793" w:rsidRDefault="00462793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462793" w:rsidTr="00462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D9E2F3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0"/>
                <w:szCs w:val="20"/>
              </w:rPr>
              <w:t xml:space="preserve">Name of presenter   2:                </w:t>
            </w:r>
          </w:p>
        </w:tc>
      </w:tr>
      <w:tr w:rsidR="00462793" w:rsidTr="00462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0"/>
                <w:szCs w:val="20"/>
              </w:rPr>
              <w:t>Email address:</w:t>
            </w:r>
          </w:p>
        </w:tc>
      </w:tr>
      <w:tr w:rsidR="00462793" w:rsidTr="00462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0"/>
                <w:szCs w:val="20"/>
              </w:rPr>
              <w:t>Phone number:</w:t>
            </w:r>
          </w:p>
        </w:tc>
      </w:tr>
      <w:tr w:rsidR="00462793" w:rsidTr="00462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0"/>
                <w:szCs w:val="20"/>
              </w:rPr>
              <w:t>Country:</w:t>
            </w:r>
          </w:p>
        </w:tc>
      </w:tr>
      <w:tr w:rsidR="00462793" w:rsidTr="00462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462793" w:rsidRDefault="00462793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462793" w:rsidTr="00462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0"/>
                <w:szCs w:val="20"/>
              </w:rPr>
              <w:t xml:space="preserve">Name of presenter   3:                </w:t>
            </w:r>
          </w:p>
        </w:tc>
      </w:tr>
      <w:tr w:rsidR="00462793" w:rsidTr="00462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0"/>
                <w:szCs w:val="20"/>
              </w:rPr>
              <w:t>Email address:</w:t>
            </w:r>
          </w:p>
        </w:tc>
      </w:tr>
      <w:tr w:rsidR="00462793" w:rsidTr="00462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0"/>
                <w:szCs w:val="20"/>
              </w:rPr>
              <w:t>Phone number:</w:t>
            </w:r>
          </w:p>
        </w:tc>
      </w:tr>
      <w:tr w:rsidR="00462793" w:rsidTr="00462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0"/>
                <w:szCs w:val="20"/>
              </w:rPr>
              <w:t>Country:</w:t>
            </w:r>
          </w:p>
        </w:tc>
      </w:tr>
    </w:tbl>
    <w:p w:rsidR="00462793" w:rsidRDefault="00462793">
      <w:pPr>
        <w:shd w:val="clear" w:color="auto" w:fill="FFFFFF"/>
        <w:spacing w:after="0" w:line="240" w:lineRule="auto"/>
        <w:rPr>
          <w:rFonts w:ascii="Cambria" w:eastAsia="Cambria" w:hAnsi="Cambria" w:cs="Cambria"/>
          <w:b/>
          <w:bCs/>
          <w:sz w:val="20"/>
          <w:szCs w:val="20"/>
        </w:rPr>
      </w:pPr>
    </w:p>
    <w:p w:rsidR="00462793" w:rsidRDefault="00702728">
      <w:pPr>
        <w:shd w:val="clear" w:color="auto" w:fill="FFFFFF"/>
        <w:spacing w:after="0" w:line="240" w:lineRule="auto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0"/>
          <w:szCs w:val="20"/>
        </w:rPr>
        <w:t>Fill in this form with the information required</w:t>
      </w:r>
    </w:p>
    <w:tbl>
      <w:tblPr>
        <w:tblStyle w:val="a4"/>
        <w:tblW w:w="9637" w:type="dxa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9"/>
      </w:tblGrid>
      <w:tr w:rsidR="00462793" w:rsidTr="00462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8" w:type="dxa"/>
            <w:shd w:val="clear" w:color="auto" w:fill="4DD0E1"/>
          </w:tcPr>
          <w:p w:rsidR="00462793" w:rsidRDefault="00702728">
            <w:pPr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Presentación</w:t>
            </w:r>
            <w:proofErr w:type="spellEnd"/>
          </w:p>
        </w:tc>
        <w:tc>
          <w:tcPr>
            <w:tcW w:w="4819" w:type="dxa"/>
            <w:shd w:val="clear" w:color="auto" w:fill="4DD0E1"/>
          </w:tcPr>
          <w:p w:rsidR="00462793" w:rsidRDefault="0046279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462793" w:rsidTr="00462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7" w:type="dxa"/>
            <w:gridSpan w:val="2"/>
            <w:shd w:val="clear" w:color="auto" w:fill="auto"/>
          </w:tcPr>
          <w:p w:rsidR="00462793" w:rsidRDefault="00702728">
            <w:pPr>
              <w:shd w:val="clear" w:color="auto" w:fill="FFFFFF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Title of the presentation: </w:t>
            </w:r>
          </w:p>
          <w:p w:rsidR="00462793" w:rsidRDefault="00462793">
            <w:pPr>
              <w:ind w:right="-650"/>
              <w:rPr>
                <w:rFonts w:ascii="Cambria" w:eastAsia="Cambria" w:hAnsi="Cambria" w:cs="Cambria"/>
                <w:sz w:val="24"/>
                <w:szCs w:val="24"/>
                <w:highlight w:val="white"/>
              </w:rPr>
            </w:pPr>
          </w:p>
        </w:tc>
      </w:tr>
      <w:tr w:rsidR="00462793" w:rsidTr="00462793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7" w:type="dxa"/>
            <w:gridSpan w:val="2"/>
          </w:tcPr>
          <w:p w:rsidR="00462793" w:rsidRDefault="00702728">
            <w:pPr>
              <w:shd w:val="clear" w:color="auto" w:fill="FFFFFF"/>
              <w:rPr>
                <w:rFonts w:ascii="Cambria" w:eastAsia="Cambria" w:hAnsi="Cambria" w:cs="Cambria"/>
                <w:sz w:val="24"/>
                <w:szCs w:val="24"/>
                <w:highlight w:val="white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Name of the institution:</w:t>
            </w:r>
          </w:p>
          <w:p w:rsidR="00462793" w:rsidRDefault="00462793">
            <w:pPr>
              <w:ind w:right="-650"/>
              <w:rPr>
                <w:rFonts w:ascii="Cambria" w:eastAsia="Cambria" w:hAnsi="Cambria" w:cs="Cambria"/>
                <w:sz w:val="24"/>
                <w:szCs w:val="24"/>
                <w:highlight w:val="white"/>
              </w:rPr>
            </w:pPr>
          </w:p>
        </w:tc>
      </w:tr>
      <w:tr w:rsidR="00462793" w:rsidTr="00462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8" w:type="dxa"/>
            <w:shd w:val="clear" w:color="auto" w:fill="auto"/>
          </w:tcPr>
          <w:p w:rsidR="00462793" w:rsidRDefault="00702728">
            <w:pPr>
              <w:shd w:val="clear" w:color="auto" w:fill="FFFFFF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City:</w:t>
            </w:r>
          </w:p>
        </w:tc>
        <w:tc>
          <w:tcPr>
            <w:tcW w:w="4819" w:type="dxa"/>
            <w:shd w:val="clear" w:color="auto" w:fill="auto"/>
          </w:tcPr>
          <w:p w:rsidR="00462793" w:rsidRDefault="00702728">
            <w:pPr>
              <w:shd w:val="clear" w:color="auto" w:fill="FFFF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Country:</w:t>
            </w:r>
          </w:p>
        </w:tc>
      </w:tr>
      <w:tr w:rsidR="00462793" w:rsidTr="00462793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7" w:type="dxa"/>
            <w:gridSpan w:val="2"/>
          </w:tcPr>
          <w:p w:rsidR="00462793" w:rsidRDefault="00702728">
            <w:pPr>
              <w:shd w:val="clear" w:color="auto" w:fill="FFFFFF"/>
              <w:rPr>
                <w:rFonts w:ascii="Cambria" w:eastAsia="Cambria" w:hAnsi="Cambria" w:cs="Cambria"/>
                <w:sz w:val="24"/>
                <w:szCs w:val="24"/>
                <w:highlight w:val="white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Abstract: (80 words maximum) </w:t>
            </w:r>
          </w:p>
          <w:p w:rsidR="00462793" w:rsidRDefault="00462793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462793" w:rsidRDefault="00462793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462793" w:rsidRDefault="00462793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</w:tbl>
    <w:p w:rsidR="00462793" w:rsidRDefault="00462793">
      <w:pPr>
        <w:shd w:val="clear" w:color="auto" w:fill="FFFFFF"/>
        <w:spacing w:after="0" w:line="240" w:lineRule="auto"/>
        <w:rPr>
          <w:rFonts w:ascii="Cambria" w:eastAsia="Cambria" w:hAnsi="Cambria" w:cs="Cambria"/>
          <w:b/>
          <w:bCs/>
          <w:sz w:val="20"/>
          <w:szCs w:val="20"/>
        </w:rPr>
      </w:pPr>
    </w:p>
    <w:p w:rsidR="00462793" w:rsidRDefault="00462793">
      <w:pPr>
        <w:shd w:val="clear" w:color="auto" w:fill="FFFFFF"/>
        <w:spacing w:after="0" w:line="240" w:lineRule="auto"/>
        <w:rPr>
          <w:rFonts w:ascii="Cambria" w:eastAsia="Cambria" w:hAnsi="Cambria" w:cs="Cambria"/>
          <w:b/>
          <w:bCs/>
          <w:sz w:val="24"/>
          <w:szCs w:val="24"/>
        </w:rPr>
      </w:pPr>
    </w:p>
    <w:tbl>
      <w:tblPr>
        <w:tblStyle w:val="a5"/>
        <w:tblW w:w="9628" w:type="dxa"/>
        <w:tblInd w:w="0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9628"/>
      </w:tblGrid>
      <w:tr w:rsidR="00462793" w:rsidTr="00462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28" w:type="dxa"/>
            <w:shd w:val="clear" w:color="auto" w:fill="4DD0E1"/>
          </w:tcPr>
          <w:p w:rsidR="00462793" w:rsidRDefault="00702728">
            <w:pPr>
              <w:rPr>
                <w:rFonts w:ascii="Cambria" w:eastAsia="Cambria" w:hAnsi="Cambria" w:cs="Cambria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Proposal (400 words maximum)</w:t>
            </w:r>
          </w:p>
        </w:tc>
      </w:tr>
      <w:tr w:rsidR="00462793" w:rsidTr="00462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462793" w:rsidRDefault="00702728">
            <w:pPr>
              <w:shd w:val="clear" w:color="auto" w:fill="FFFFFF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0"/>
                <w:szCs w:val="20"/>
              </w:rPr>
              <w:t>(Proposals of presentations should have the following structure: introduction, methodology, results, and conclusions)</w:t>
            </w:r>
          </w:p>
          <w:p w:rsidR="00462793" w:rsidRDefault="00462793">
            <w:pPr>
              <w:rPr>
                <w:rFonts w:ascii="Cambria" w:eastAsia="Cambria" w:hAnsi="Cambria" w:cs="Cambria"/>
                <w:sz w:val="20"/>
                <w:szCs w:val="20"/>
              </w:rPr>
            </w:pPr>
          </w:p>
          <w:p w:rsidR="00462793" w:rsidRDefault="00462793">
            <w:pPr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462793" w:rsidRDefault="00462793">
            <w:pPr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462793" w:rsidTr="00462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4DD0E1"/>
          </w:tcPr>
          <w:p w:rsidR="00462793" w:rsidRDefault="00702728">
            <w:pPr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Biographical Statement: (30 words maximum)</w:t>
            </w:r>
          </w:p>
        </w:tc>
      </w:tr>
      <w:tr w:rsidR="00462793" w:rsidTr="00462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462793" w:rsidRDefault="00462793">
            <w:pPr>
              <w:rPr>
                <w:rFonts w:ascii="Cambria" w:eastAsia="Cambria" w:hAnsi="Cambria" w:cs="Cambria"/>
                <w:sz w:val="24"/>
                <w:szCs w:val="24"/>
                <w:highlight w:val="white"/>
              </w:rPr>
            </w:pPr>
          </w:p>
          <w:p w:rsidR="00462793" w:rsidRDefault="00462793">
            <w:pPr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462793" w:rsidRDefault="00462793">
            <w:pPr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462793" w:rsidTr="00462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462793" w:rsidRDefault="00702728">
            <w:pPr>
              <w:rPr>
                <w:rFonts w:ascii="Cambria" w:eastAsia="Cambria" w:hAnsi="Cambria" w:cs="Cambria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 w:val="0"/>
                <w:bCs w:val="0"/>
              </w:rPr>
              <w:t xml:space="preserve">Send your complete proposal to: </w:t>
            </w:r>
            <w:hyperlink r:id="rId8">
              <w:r>
                <w:rPr>
                  <w:rFonts w:ascii="Arial" w:eastAsia="Arial" w:hAnsi="Arial" w:cs="Arial"/>
                  <w:b w:val="0"/>
                  <w:bCs w:val="0"/>
                  <w:color w:val="1155CC"/>
                  <w:sz w:val="24"/>
                  <w:szCs w:val="24"/>
                  <w:u w:val="single"/>
                </w:rPr>
                <w:t>sonaples2027@gmail.com</w:t>
              </w:r>
            </w:hyperlink>
            <w:r>
              <w:rPr>
                <w:rFonts w:ascii="Arial" w:eastAsia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</w:p>
          <w:p w:rsidR="00462793" w:rsidRDefault="00702728">
            <w:pPr>
              <w:shd w:val="clear" w:color="auto" w:fill="FFFFFF"/>
              <w:rPr>
                <w:rFonts w:ascii="Cambria" w:eastAsia="Cambria" w:hAnsi="Cambria" w:cs="Cambria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 w:val="0"/>
                <w:bCs w:val="0"/>
              </w:rPr>
              <w:t xml:space="preserve">(Please, send your proposal in a Word document) </w:t>
            </w:r>
          </w:p>
        </w:tc>
      </w:tr>
    </w:tbl>
    <w:p w:rsidR="00462793" w:rsidRDefault="00462793">
      <w:pPr>
        <w:shd w:val="clear" w:color="auto" w:fill="FFFFFF"/>
        <w:spacing w:after="0" w:line="240" w:lineRule="auto"/>
        <w:rPr>
          <w:rFonts w:ascii="Cambria" w:eastAsia="Cambria" w:hAnsi="Cambria" w:cs="Cambria"/>
          <w:b/>
          <w:bCs/>
          <w:sz w:val="20"/>
          <w:szCs w:val="20"/>
        </w:rPr>
      </w:pPr>
    </w:p>
    <w:p w:rsidR="00462793" w:rsidRDefault="00462793">
      <w:pPr>
        <w:shd w:val="clear" w:color="auto" w:fill="FFFFFF"/>
        <w:spacing w:after="0" w:line="240" w:lineRule="auto"/>
        <w:rPr>
          <w:rFonts w:ascii="Cambria" w:eastAsia="Cambria" w:hAnsi="Cambria" w:cs="Cambria"/>
          <w:b/>
          <w:bCs/>
          <w:sz w:val="20"/>
          <w:szCs w:val="20"/>
        </w:rPr>
      </w:pPr>
    </w:p>
    <w:p w:rsidR="00462793" w:rsidRDefault="00462793">
      <w:pPr>
        <w:rPr>
          <w:rFonts w:ascii="Cambria" w:eastAsia="Cambria" w:hAnsi="Cambria" w:cs="Cambria"/>
          <w:sz w:val="20"/>
          <w:szCs w:val="20"/>
        </w:rPr>
      </w:pPr>
    </w:p>
    <w:p w:rsidR="00462793" w:rsidRDefault="00702728">
      <w:pPr>
        <w:spacing w:after="0" w:line="240" w:lineRule="auto"/>
        <w:ind w:left="-360" w:hanging="180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 xml:space="preserve">Important dates: </w:t>
      </w:r>
    </w:p>
    <w:p w:rsidR="00462793" w:rsidRDefault="00462793">
      <w:pPr>
        <w:spacing w:after="0" w:line="240" w:lineRule="auto"/>
        <w:ind w:left="-360" w:hanging="180"/>
        <w:rPr>
          <w:rFonts w:ascii="Cambria" w:eastAsia="Cambria" w:hAnsi="Cambria" w:cs="Cambria"/>
          <w:b/>
          <w:bCs/>
          <w:sz w:val="20"/>
          <w:szCs w:val="20"/>
        </w:rPr>
      </w:pPr>
    </w:p>
    <w:p w:rsidR="00462793" w:rsidRDefault="00702728">
      <w:pPr>
        <w:spacing w:after="0" w:line="240" w:lineRule="auto"/>
        <w:ind w:left="-360" w:hanging="180"/>
        <w:rPr>
          <w:rFonts w:ascii="Cambria" w:eastAsia="Cambria" w:hAnsi="Cambria" w:cs="Cambria"/>
          <w:sz w:val="20"/>
          <w:szCs w:val="20"/>
        </w:rPr>
      </w:pPr>
      <w:bookmarkStart w:id="1" w:name="_neds7t9s85p1" w:colFirst="0" w:colLast="0"/>
      <w:bookmarkEnd w:id="1"/>
      <w:r>
        <w:rPr>
          <w:rFonts w:ascii="Cambria" w:eastAsia="Cambria" w:hAnsi="Cambria" w:cs="Cambria"/>
          <w:sz w:val="20"/>
          <w:szCs w:val="20"/>
        </w:rPr>
        <w:t>Deadline for proposal submissions: 31</w:t>
      </w:r>
      <w:r>
        <w:rPr>
          <w:rFonts w:ascii="Cambria" w:eastAsia="Cambria" w:hAnsi="Cambria" w:cs="Cambria"/>
          <w:sz w:val="20"/>
          <w:szCs w:val="20"/>
          <w:vertAlign w:val="superscript"/>
        </w:rPr>
        <w:t>st</w:t>
      </w:r>
      <w:r>
        <w:rPr>
          <w:rFonts w:ascii="Cambria" w:eastAsia="Cambria" w:hAnsi="Cambria" w:cs="Cambria"/>
          <w:sz w:val="20"/>
          <w:szCs w:val="20"/>
        </w:rPr>
        <w:t xml:space="preserve"> August, 2026</w:t>
      </w:r>
    </w:p>
    <w:p w:rsidR="00462793" w:rsidRDefault="00462793">
      <w:pPr>
        <w:spacing w:after="0" w:line="240" w:lineRule="auto"/>
        <w:ind w:left="-360" w:hanging="180"/>
        <w:rPr>
          <w:rFonts w:ascii="Cambria" w:eastAsia="Cambria" w:hAnsi="Cambria" w:cs="Cambria"/>
          <w:sz w:val="20"/>
          <w:szCs w:val="20"/>
        </w:rPr>
      </w:pPr>
    </w:p>
    <w:p w:rsidR="00462793" w:rsidRDefault="00702728">
      <w:pPr>
        <w:spacing w:after="0" w:line="240" w:lineRule="auto"/>
        <w:ind w:left="-360" w:hanging="18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Results of proposal evaluation: 14th September, 2026</w:t>
      </w:r>
    </w:p>
    <w:p w:rsidR="00462793" w:rsidRDefault="00462793">
      <w:pPr>
        <w:spacing w:after="0" w:line="240" w:lineRule="auto"/>
        <w:ind w:left="-360" w:hanging="180"/>
        <w:jc w:val="center"/>
        <w:rPr>
          <w:rFonts w:ascii="Cambria" w:eastAsia="Cambria" w:hAnsi="Cambria" w:cs="Cambria"/>
          <w:sz w:val="20"/>
          <w:szCs w:val="20"/>
        </w:rPr>
      </w:pPr>
    </w:p>
    <w:p w:rsidR="00462793" w:rsidRDefault="00462793">
      <w:pPr>
        <w:rPr>
          <w:rFonts w:ascii="Cambria" w:eastAsia="Cambria" w:hAnsi="Cambria" w:cs="Cambria"/>
          <w:sz w:val="20"/>
          <w:szCs w:val="20"/>
        </w:rPr>
      </w:pPr>
    </w:p>
    <w:sectPr w:rsidR="00462793">
      <w:pgSz w:w="11906" w:h="16838"/>
      <w:pgMar w:top="851" w:right="1134" w:bottom="810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2728" w:rsidRDefault="00702728">
      <w:pPr>
        <w:spacing w:after="0" w:line="240" w:lineRule="auto"/>
      </w:pPr>
      <w:r>
        <w:separator/>
      </w:r>
    </w:p>
  </w:endnote>
  <w:endnote w:type="continuationSeparator" w:id="0">
    <w:p w:rsidR="00702728" w:rsidRDefault="00702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FBEE6D9-3F70-4D67-B7F6-968080C393C6}"/>
    <w:embedBold r:id="rId2" w:fontKey="{92E41F1F-72DA-46F3-8B40-94FA4AAD98A8}"/>
  </w:font>
  <w:font w:name="Georgia">
    <w:panose1 w:val="02040502050405020303"/>
    <w:charset w:val="00"/>
    <w:family w:val="auto"/>
    <w:pitch w:val="default"/>
    <w:embedItalic r:id="rId3" w:fontKey="{126B8DF5-55C5-425B-8D43-B2990E3412E4}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  <w:embedRegular r:id="rId4" w:fontKey="{69F2FCC0-57A3-4F8E-8EDE-4259FA057350}"/>
    <w:embedBold r:id="rId5" w:fontKey="{95A0F4EB-889C-4E13-87B5-3889728E93B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2728" w:rsidRDefault="00702728">
      <w:pPr>
        <w:spacing w:after="0" w:line="240" w:lineRule="auto"/>
      </w:pPr>
      <w:r>
        <w:separator/>
      </w:r>
    </w:p>
  </w:footnote>
  <w:footnote w:type="continuationSeparator" w:id="0">
    <w:p w:rsidR="00702728" w:rsidRDefault="00702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E31E57"/>
    <w:multiLevelType w:val="multilevel"/>
    <w:tmpl w:val="34D6781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793"/>
    <w:rsid w:val="00282766"/>
    <w:rsid w:val="00462793"/>
    <w:rsid w:val="0070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EF4DB"/>
  <w15:docId w15:val="{9CCC62DD-7E85-4A4D-9B02-741114409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A5A5A5"/>
          <w:left w:val="nil"/>
        </w:tcBorders>
      </w:tcPr>
    </w:tblStylePr>
    <w:tblStylePr w:type="swCell">
      <w:tblPr/>
      <w:tcPr>
        <w:tcBorders>
          <w:top w:val="single" w:sz="4" w:space="0" w:color="A5A5A5"/>
          <w:right w:val="nil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2827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2766"/>
  </w:style>
  <w:style w:type="paragraph" w:styleId="Piedepgina">
    <w:name w:val="footer"/>
    <w:basedOn w:val="Normal"/>
    <w:link w:val="PiedepginaCar"/>
    <w:uiPriority w:val="99"/>
    <w:unhideWhenUsed/>
    <w:rsid w:val="002827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2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aples2027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Arturo Prat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Aguilera Vargas, Lorena Del Carmen</dc:creator>
  <cp:lastModifiedBy>Aguilera Vargas, Lorena Del Carmen</cp:lastModifiedBy>
  <cp:revision>2</cp:revision>
  <dcterms:created xsi:type="dcterms:W3CDTF">2026-08-26T16:37:00Z</dcterms:created>
  <dcterms:modified xsi:type="dcterms:W3CDTF">2026-08-26T16:37:00Z</dcterms:modified>
</cp:coreProperties>
</file>